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WAKA AMA NEW ZEALAND</w:t>
      </w:r>
    </w:p>
    <w:p w:rsidR="00000000" w:rsidDel="00000000" w:rsidP="00000000" w:rsidRDefault="00000000" w:rsidRPr="00000000" w14:paraId="00000002">
      <w:pPr>
        <w:spacing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HOE TONGA – 2025 W6 SPRINT REGIONALS – 6 DECEMBER 2025</w:t>
      </w:r>
    </w:p>
    <w:p w:rsidR="00000000" w:rsidDel="00000000" w:rsidP="00000000" w:rsidRDefault="00000000" w:rsidRPr="00000000" w14:paraId="00000004">
      <w:pPr>
        <w:spacing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a competitor is under 18 the Waiver must be signed by a Parent or guardian.</w:t>
      </w:r>
    </w:p>
    <w:p w:rsidR="00000000" w:rsidDel="00000000" w:rsidP="00000000" w:rsidRDefault="00000000" w:rsidRPr="00000000" w14:paraId="00000010">
      <w:pPr>
        <w:spacing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1">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2">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3">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p w:rsidR="00000000" w:rsidDel="00000000" w:rsidP="00000000" w:rsidRDefault="00000000" w:rsidRPr="00000000" w14:paraId="00000017">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hereby declare my understanding and acceptance of the event waiver and statements within.</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2"/>
        <w:gridCol w:w="1578"/>
        <w:gridCol w:w="1785"/>
        <w:gridCol w:w="1456"/>
        <w:gridCol w:w="3402"/>
        <w:gridCol w:w="3197"/>
        <w:tblGridChange w:id="0">
          <w:tblGrid>
            <w:gridCol w:w="2712"/>
            <w:gridCol w:w="1578"/>
            <w:gridCol w:w="1785"/>
            <w:gridCol w:w="1456"/>
            <w:gridCol w:w="3402"/>
            <w:gridCol w:w="3197"/>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Signed</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1F">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8">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9">
      <w:pPr>
        <w:spacing w:after="200" w:line="276" w:lineRule="auto"/>
        <w:rPr>
          <w:rFonts w:ascii="Calibri" w:cs="Calibri" w:eastAsia="Calibri" w:hAnsi="Calibri"/>
          <w:b w:val="1"/>
          <w:sz w:val="22"/>
          <w:szCs w:val="22"/>
          <w:shd w:fill="fce5cd" w:val="clear"/>
        </w:rPr>
      </w:pPr>
      <w:r w:rsidDel="00000000" w:rsidR="00000000" w:rsidRPr="00000000">
        <w:rPr>
          <w:rtl w:val="0"/>
        </w:rPr>
      </w:r>
    </w:p>
    <w:sectPr>
      <w:headerReference r:id="rId8" w:type="default"/>
      <w:footerReference r:id="rId9" w:type="default"/>
      <w:pgSz w:h="11906" w:w="16838" w:orient="landscape"/>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fqJ6KPk8yagP+qxBAHjnh7+ow==">CgMxLjA4AHIhMWExZFVjZURiTzBqTHA1LTJrNWREWHloaENkdVVjRDFf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2021-09-06T01:59:00Z</dcterms:created>
  <dc:creator>Waka Ama1</dc:creator>
</cp:coreProperties>
</file>